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68A0" w14:textId="17E58B1C" w:rsidR="007A7CC8" w:rsidRDefault="007A7CC8" w:rsidP="007A7CC8">
      <w:pPr>
        <w:rPr>
          <w:sz w:val="32"/>
          <w:szCs w:val="32"/>
        </w:rPr>
      </w:pPr>
    </w:p>
    <w:p w14:paraId="5C166180" w14:textId="0896B188" w:rsidR="007A7CC8" w:rsidRDefault="00960956" w:rsidP="007A7CC8">
      <w:pPr>
        <w:jc w:val="center"/>
        <w:rPr>
          <w:sz w:val="32"/>
          <w:szCs w:val="32"/>
        </w:rPr>
      </w:pPr>
      <w:r>
        <w:rPr>
          <w:sz w:val="32"/>
          <w:szCs w:val="32"/>
        </w:rPr>
        <w:t>Klartecken inkoppling Vatten-Avlopp</w:t>
      </w:r>
      <w:r w:rsidR="00FD0EB0">
        <w:rPr>
          <w:sz w:val="32"/>
          <w:szCs w:val="32"/>
        </w:rPr>
        <w:t>!</w:t>
      </w:r>
    </w:p>
    <w:p w14:paraId="0DE43142" w14:textId="001B80A1" w:rsidR="00960956" w:rsidRDefault="00960956" w:rsidP="00960956">
      <w:pPr>
        <w:rPr>
          <w:sz w:val="24"/>
          <w:szCs w:val="24"/>
        </w:rPr>
      </w:pPr>
      <w:r>
        <w:rPr>
          <w:sz w:val="24"/>
          <w:szCs w:val="24"/>
        </w:rPr>
        <w:t>Ni som få</w:t>
      </w:r>
      <w:r w:rsidR="00FD0EB0">
        <w:rPr>
          <w:sz w:val="24"/>
          <w:szCs w:val="24"/>
        </w:rPr>
        <w:t>r</w:t>
      </w:r>
      <w:r>
        <w:rPr>
          <w:sz w:val="24"/>
          <w:szCs w:val="24"/>
        </w:rPr>
        <w:t xml:space="preserve"> detta brev har nu klartecken att gräva i era trädgårdar och ansluta mot stamnäten! Ni behöver inte invänta något annat besked eller att något annat arbete såsom exempelvis montage av vattenmätare ska ske!</w:t>
      </w:r>
    </w:p>
    <w:p w14:paraId="3A22425B" w14:textId="77777777" w:rsidR="00FD0EB0" w:rsidRDefault="00FD0EB0" w:rsidP="00960956">
      <w:pPr>
        <w:rPr>
          <w:sz w:val="24"/>
          <w:szCs w:val="24"/>
        </w:rPr>
      </w:pPr>
    </w:p>
    <w:p w14:paraId="07C4A819" w14:textId="50058DBE" w:rsidR="00FD0EB0" w:rsidRPr="00FD0EB0" w:rsidRDefault="00FD0EB0" w:rsidP="00960956">
      <w:pPr>
        <w:rPr>
          <w:b/>
          <w:bCs/>
          <w:sz w:val="24"/>
          <w:szCs w:val="24"/>
          <w:u w:val="single"/>
        </w:rPr>
      </w:pPr>
      <w:r w:rsidRPr="00FD0EB0">
        <w:rPr>
          <w:b/>
          <w:bCs/>
          <w:sz w:val="24"/>
          <w:szCs w:val="24"/>
          <w:u w:val="single"/>
        </w:rPr>
        <w:t>Anslutning vatten:</w:t>
      </w:r>
    </w:p>
    <w:p w14:paraId="3352C33B" w14:textId="64FB2763" w:rsidR="00960956" w:rsidRDefault="00960956" w:rsidP="00960956">
      <w:pPr>
        <w:rPr>
          <w:sz w:val="24"/>
          <w:szCs w:val="24"/>
        </w:rPr>
      </w:pPr>
      <w:r>
        <w:rPr>
          <w:sz w:val="24"/>
          <w:szCs w:val="24"/>
        </w:rPr>
        <w:t xml:space="preserve">Vattnet är avstängt nere i den vattenmätarbrunn som monterats i er trädgårdstomtgräns, ni öppnar bara kranarna och har därmed tillgång till vättervatten. Om vi hunnit montera vattenmätaren så är inkommande sida plomberad och kan ej manövreras, ”er sida”, </w:t>
      </w:r>
      <w:r w:rsidR="00FD0EB0">
        <w:rPr>
          <w:sz w:val="24"/>
          <w:szCs w:val="24"/>
        </w:rPr>
        <w:t>(</w:t>
      </w:r>
      <w:r>
        <w:rPr>
          <w:sz w:val="24"/>
          <w:szCs w:val="24"/>
        </w:rPr>
        <w:t>utgående sida</w:t>
      </w:r>
      <w:r w:rsidR="00FD0EB0">
        <w:rPr>
          <w:sz w:val="24"/>
          <w:szCs w:val="24"/>
        </w:rPr>
        <w:t>)</w:t>
      </w:r>
      <w:r>
        <w:rPr>
          <w:sz w:val="24"/>
          <w:szCs w:val="24"/>
        </w:rPr>
        <w:t xml:space="preserve"> är dock fri att öppna när ni önskar. Som tidigare meddelats så vill vi att ni spolar ut rejält med vatten i samband med inkopplingen, ni får den första kubiken (1000 liter) vatten krediterad och vi vill att ni utnyttjar det. Det allra bästa är om den kubiken spolas ner i avloppet så att ni får ett riktigt funktionsprov på er avloppspumpstation.</w:t>
      </w:r>
      <w:r w:rsidR="00FD0EB0">
        <w:rPr>
          <w:sz w:val="24"/>
          <w:szCs w:val="24"/>
        </w:rPr>
        <w:t xml:space="preserve"> Detta ger er bästa möjlighet att funktionsprova den så att allt blivit rätt.</w:t>
      </w:r>
    </w:p>
    <w:p w14:paraId="026A9FE6" w14:textId="4605453A" w:rsidR="00960956" w:rsidRDefault="00960956" w:rsidP="00960956">
      <w:pPr>
        <w:rPr>
          <w:sz w:val="24"/>
          <w:szCs w:val="24"/>
        </w:rPr>
      </w:pPr>
      <w:r>
        <w:rPr>
          <w:sz w:val="24"/>
          <w:szCs w:val="24"/>
        </w:rPr>
        <w:t>Urspolningen hjälper också mot de</w:t>
      </w:r>
      <w:r w:rsidR="00FD0EB0">
        <w:rPr>
          <w:sz w:val="24"/>
          <w:szCs w:val="24"/>
        </w:rPr>
        <w:t>t</w:t>
      </w:r>
      <w:r>
        <w:rPr>
          <w:sz w:val="24"/>
          <w:szCs w:val="24"/>
        </w:rPr>
        <w:t xml:space="preserve"> faktum att vattnet stått ett tag i ledningen och att det kan finnas luft i ledningen. Om vattnet ser ”mjölkfärgat” ut när ni tappar upp det i ett dricksglas så beror det på just luftbubblor, vänta några sekunder så klarnar vattnet.</w:t>
      </w:r>
      <w:r w:rsidR="00FD0EB0" w:rsidRPr="00FD0EB0">
        <w:rPr>
          <w:sz w:val="24"/>
          <w:szCs w:val="24"/>
        </w:rPr>
        <w:t xml:space="preserve"> </w:t>
      </w:r>
      <w:r w:rsidR="00FD0EB0">
        <w:rPr>
          <w:sz w:val="24"/>
          <w:szCs w:val="24"/>
        </w:rPr>
        <w:t>En svag doft av klor kan också förekomma, denna försvinner i samband med urspolningen.</w:t>
      </w:r>
    </w:p>
    <w:p w14:paraId="745FFF98" w14:textId="5834C993" w:rsidR="00960956" w:rsidRDefault="00C751FB" w:rsidP="00960956">
      <w:pPr>
        <w:rPr>
          <w:sz w:val="24"/>
          <w:szCs w:val="24"/>
        </w:rPr>
      </w:pPr>
      <w:r>
        <w:rPr>
          <w:sz w:val="24"/>
          <w:szCs w:val="24"/>
        </w:rPr>
        <w:t xml:space="preserve">Inkommande vatten till er kan ha så högt tryck som 8-9 bar, detta ska ni inte släppa in i huset, nere i konsolen för vattenmätaren sitter en reduceringsventil, på den ställer ni och era ”hementreprenörer” in det tryck ni vill ha in i huset. Skara Energi tar inte ansvar för vattenskador som kan uppstå </w:t>
      </w:r>
      <w:r w:rsidR="00FD0EB0">
        <w:rPr>
          <w:sz w:val="24"/>
          <w:szCs w:val="24"/>
        </w:rPr>
        <w:t>i era hus.</w:t>
      </w:r>
    </w:p>
    <w:p w14:paraId="335A356B" w14:textId="4214D003" w:rsidR="00FD0EB0" w:rsidRPr="006B7377" w:rsidRDefault="006B7377" w:rsidP="00FD0EB0">
      <w:pPr>
        <w:rPr>
          <w:sz w:val="24"/>
          <w:szCs w:val="24"/>
        </w:rPr>
      </w:pPr>
      <w:r w:rsidRPr="006B7377">
        <w:rPr>
          <w:sz w:val="24"/>
          <w:szCs w:val="24"/>
        </w:rPr>
        <w:t>För det fåtal av er som valt att fortsätta använda eget vatten</w:t>
      </w:r>
      <w:r>
        <w:rPr>
          <w:sz w:val="24"/>
          <w:szCs w:val="24"/>
        </w:rPr>
        <w:t xml:space="preserve"> så blir det ju inte riktigt som ovan, ni ska istället montera en vattenmätarkonsol på ert eget vatten. Konsolen får ni av Skara Energi men ni står för montaget, i konsolen monterar vi sedan vattenmätaren. Konsolen måste monteras i samband med att ni kopplar in avloppet.</w:t>
      </w:r>
    </w:p>
    <w:p w14:paraId="5845A75B" w14:textId="77777777" w:rsidR="006B7377" w:rsidRDefault="006B7377" w:rsidP="00FD0EB0">
      <w:pPr>
        <w:rPr>
          <w:b/>
          <w:bCs/>
          <w:sz w:val="24"/>
          <w:szCs w:val="24"/>
          <w:u w:val="single"/>
        </w:rPr>
      </w:pPr>
    </w:p>
    <w:p w14:paraId="2097D44F" w14:textId="337CDD61" w:rsidR="00FD0EB0" w:rsidRPr="00FD0EB0" w:rsidRDefault="00FD0EB0" w:rsidP="00FD0EB0">
      <w:pPr>
        <w:rPr>
          <w:b/>
          <w:bCs/>
          <w:sz w:val="24"/>
          <w:szCs w:val="24"/>
          <w:u w:val="single"/>
        </w:rPr>
      </w:pPr>
      <w:r w:rsidRPr="00FD0EB0">
        <w:rPr>
          <w:b/>
          <w:bCs/>
          <w:sz w:val="24"/>
          <w:szCs w:val="24"/>
          <w:u w:val="single"/>
        </w:rPr>
        <w:t xml:space="preserve">Anslutning </w:t>
      </w:r>
      <w:r>
        <w:rPr>
          <w:b/>
          <w:bCs/>
          <w:sz w:val="24"/>
          <w:szCs w:val="24"/>
          <w:u w:val="single"/>
        </w:rPr>
        <w:t>avlopp</w:t>
      </w:r>
      <w:r w:rsidRPr="00FD0EB0">
        <w:rPr>
          <w:b/>
          <w:bCs/>
          <w:sz w:val="24"/>
          <w:szCs w:val="24"/>
          <w:u w:val="single"/>
        </w:rPr>
        <w:t>:</w:t>
      </w:r>
    </w:p>
    <w:p w14:paraId="78EF659A" w14:textId="4E1098CC" w:rsidR="00FF3979" w:rsidRDefault="00FD0EB0" w:rsidP="00960956">
      <w:pPr>
        <w:rPr>
          <w:sz w:val="24"/>
          <w:szCs w:val="24"/>
        </w:rPr>
      </w:pPr>
      <w:r>
        <w:rPr>
          <w:sz w:val="24"/>
          <w:szCs w:val="24"/>
        </w:rPr>
        <w:t xml:space="preserve">Avloppsslangen avslutas med en </w:t>
      </w:r>
      <w:proofErr w:type="spellStart"/>
      <w:r>
        <w:rPr>
          <w:sz w:val="24"/>
          <w:szCs w:val="24"/>
        </w:rPr>
        <w:t>ändhuv</w:t>
      </w:r>
      <w:proofErr w:type="spellEnd"/>
      <w:r>
        <w:rPr>
          <w:sz w:val="24"/>
          <w:szCs w:val="24"/>
        </w:rPr>
        <w:t>, tänk på att det är tryck i det nätet och att om ni skruvar av den kan avloppsvatten tränga upp</w:t>
      </w:r>
      <w:r w:rsidR="006B7377">
        <w:rPr>
          <w:sz w:val="24"/>
          <w:szCs w:val="24"/>
        </w:rPr>
        <w:t xml:space="preserve">, ibland med ganska bra fart. Det rätta handhavandet är att er hementreprenör klämmer slangen med avsett verktyg, monterar på backventilen som medföljer pumpstationen och sedan släpper klämman, därefter får ni inget vatten på er. Nu kan ni färdigställa avloppsanslutningen på tomten. Tänk på att er gamla trekammarbrunn ska </w:t>
      </w:r>
      <w:proofErr w:type="spellStart"/>
      <w:r w:rsidR="006B7377">
        <w:rPr>
          <w:sz w:val="24"/>
          <w:szCs w:val="24"/>
        </w:rPr>
        <w:t>sluttömmas</w:t>
      </w:r>
      <w:proofErr w:type="spellEnd"/>
      <w:r w:rsidR="006B7377">
        <w:rPr>
          <w:sz w:val="24"/>
          <w:szCs w:val="24"/>
        </w:rPr>
        <w:t xml:space="preserve"> och det måste enligt kommunalt avtal göras av den upphandlade entreprenören, i skrivande stund är det PR slamsugning, ni bör kontrollera om det stämmer när just ni ska </w:t>
      </w:r>
      <w:proofErr w:type="spellStart"/>
      <w:r w:rsidR="006B7377">
        <w:rPr>
          <w:sz w:val="24"/>
          <w:szCs w:val="24"/>
        </w:rPr>
        <w:t>sluttömma</w:t>
      </w:r>
      <w:proofErr w:type="spellEnd"/>
      <w:r w:rsidR="006B7377">
        <w:rPr>
          <w:sz w:val="24"/>
          <w:szCs w:val="24"/>
        </w:rPr>
        <w:t xml:space="preserve">. Det är väldigt bra om er hementreprenör är med och styr tidpunkt för detta så ni inte får något stillestånd/väntetid. </w:t>
      </w:r>
    </w:p>
    <w:p w14:paraId="55F8BEF1" w14:textId="77777777" w:rsidR="00FD0EB0" w:rsidRDefault="00FD0EB0" w:rsidP="00960956">
      <w:pPr>
        <w:rPr>
          <w:sz w:val="24"/>
          <w:szCs w:val="24"/>
        </w:rPr>
      </w:pPr>
    </w:p>
    <w:p w14:paraId="5FC3E7EE" w14:textId="6F01DD77" w:rsidR="00FF3979" w:rsidRPr="006B7377" w:rsidRDefault="006B7377" w:rsidP="00960956">
      <w:pPr>
        <w:rPr>
          <w:b/>
          <w:bCs/>
          <w:sz w:val="24"/>
          <w:szCs w:val="24"/>
          <w:u w:val="single"/>
        </w:rPr>
      </w:pPr>
      <w:r w:rsidRPr="006B7377">
        <w:rPr>
          <w:b/>
          <w:bCs/>
          <w:sz w:val="24"/>
          <w:szCs w:val="24"/>
          <w:u w:val="single"/>
        </w:rPr>
        <w:lastRenderedPageBreak/>
        <w:t>Fiber:</w:t>
      </w:r>
    </w:p>
    <w:p w14:paraId="0D959AFC" w14:textId="2D683744" w:rsidR="00FF3979" w:rsidRDefault="00FF3979" w:rsidP="00960956">
      <w:pPr>
        <w:rPr>
          <w:sz w:val="24"/>
          <w:szCs w:val="24"/>
        </w:rPr>
      </w:pPr>
      <w:r>
        <w:rPr>
          <w:sz w:val="24"/>
          <w:szCs w:val="24"/>
        </w:rPr>
        <w:t>När ni gräver på era tomter</w:t>
      </w:r>
      <w:r w:rsidR="006B7377">
        <w:rPr>
          <w:sz w:val="24"/>
          <w:szCs w:val="24"/>
        </w:rPr>
        <w:t xml:space="preserve"> </w:t>
      </w:r>
      <w:r w:rsidRPr="006B7377">
        <w:rPr>
          <w:sz w:val="24"/>
          <w:szCs w:val="24"/>
          <w:u w:val="single"/>
        </w:rPr>
        <w:t xml:space="preserve">ska ni förlägga ett </w:t>
      </w:r>
      <w:proofErr w:type="spellStart"/>
      <w:r w:rsidRPr="006B7377">
        <w:rPr>
          <w:sz w:val="24"/>
          <w:szCs w:val="24"/>
          <w:u w:val="single"/>
        </w:rPr>
        <w:t>sökband</w:t>
      </w:r>
      <w:proofErr w:type="spellEnd"/>
      <w:r w:rsidRPr="006B7377">
        <w:rPr>
          <w:sz w:val="24"/>
          <w:szCs w:val="24"/>
          <w:u w:val="single"/>
        </w:rPr>
        <w:t xml:space="preserve"> utmed den sträcka där fiberledningen läggs</w:t>
      </w:r>
      <w:r w:rsidR="00F70DD7">
        <w:rPr>
          <w:sz w:val="24"/>
          <w:szCs w:val="24"/>
          <w:u w:val="single"/>
        </w:rPr>
        <w:t xml:space="preserve"> </w:t>
      </w:r>
      <w:r w:rsidR="00F70DD7">
        <w:rPr>
          <w:sz w:val="24"/>
          <w:szCs w:val="24"/>
        </w:rPr>
        <w:t>(ej vatten och avlopp, om inte grävningarna sammanfaller såklart)</w:t>
      </w:r>
      <w:r>
        <w:rPr>
          <w:sz w:val="24"/>
          <w:szCs w:val="24"/>
        </w:rPr>
        <w:t>. Ena änden klämmer ni fast under locket på vattenmätarbrunnen</w:t>
      </w:r>
      <w:r w:rsidR="006B7377">
        <w:rPr>
          <w:sz w:val="24"/>
          <w:szCs w:val="24"/>
        </w:rPr>
        <w:t xml:space="preserve"> så att den går att nå</w:t>
      </w:r>
      <w:r>
        <w:rPr>
          <w:sz w:val="24"/>
          <w:szCs w:val="24"/>
        </w:rPr>
        <w:t xml:space="preserve"> och andra änden följer med fiberslangen ända fram till husväggen</w:t>
      </w:r>
      <w:r w:rsidR="006B7377">
        <w:rPr>
          <w:sz w:val="24"/>
          <w:szCs w:val="24"/>
        </w:rPr>
        <w:t xml:space="preserve"> där den sticker upp ur marken</w:t>
      </w:r>
      <w:r>
        <w:rPr>
          <w:sz w:val="24"/>
          <w:szCs w:val="24"/>
        </w:rPr>
        <w:t>. Detta är ett viktigt moment</w:t>
      </w:r>
      <w:r w:rsidR="00F70DD7">
        <w:rPr>
          <w:sz w:val="24"/>
          <w:szCs w:val="24"/>
        </w:rPr>
        <w:t xml:space="preserve"> då fiberledningarna inmäts med GPS hela vägen in i huset</w:t>
      </w:r>
      <w:r>
        <w:rPr>
          <w:sz w:val="24"/>
          <w:szCs w:val="24"/>
        </w:rPr>
        <w:t>! Ta reda på hur många meter</w:t>
      </w:r>
      <w:r w:rsidR="006B7377">
        <w:rPr>
          <w:sz w:val="24"/>
          <w:szCs w:val="24"/>
        </w:rPr>
        <w:t xml:space="preserve"> </w:t>
      </w:r>
      <w:proofErr w:type="spellStart"/>
      <w:r w:rsidR="006B7377">
        <w:rPr>
          <w:sz w:val="24"/>
          <w:szCs w:val="24"/>
        </w:rPr>
        <w:t>sökband</w:t>
      </w:r>
      <w:proofErr w:type="spellEnd"/>
      <w:r>
        <w:rPr>
          <w:sz w:val="24"/>
          <w:szCs w:val="24"/>
        </w:rPr>
        <w:t xml:space="preserve"> ni anser er behöva och sedan åker ni till </w:t>
      </w:r>
      <w:r w:rsidR="006B7377">
        <w:rPr>
          <w:sz w:val="24"/>
          <w:szCs w:val="24"/>
        </w:rPr>
        <w:t xml:space="preserve">våra arbetsbodar vid Marbogården (från E20 och in mot </w:t>
      </w:r>
      <w:proofErr w:type="spellStart"/>
      <w:r w:rsidR="006B7377">
        <w:rPr>
          <w:sz w:val="24"/>
          <w:szCs w:val="24"/>
        </w:rPr>
        <w:t>Viglunda</w:t>
      </w:r>
      <w:proofErr w:type="spellEnd"/>
      <w:r w:rsidR="006B7377">
        <w:rPr>
          <w:sz w:val="24"/>
          <w:szCs w:val="24"/>
        </w:rPr>
        <w:t xml:space="preserve"> gård) </w:t>
      </w:r>
      <w:r>
        <w:rPr>
          <w:sz w:val="24"/>
          <w:szCs w:val="24"/>
        </w:rPr>
        <w:t xml:space="preserve">och spolar av så många meter </w:t>
      </w:r>
      <w:r w:rsidR="00F70DD7">
        <w:rPr>
          <w:sz w:val="24"/>
          <w:szCs w:val="24"/>
        </w:rPr>
        <w:t xml:space="preserve">ni behöver </w:t>
      </w:r>
      <w:r>
        <w:rPr>
          <w:sz w:val="24"/>
          <w:szCs w:val="24"/>
        </w:rPr>
        <w:t xml:space="preserve">på den rulle </w:t>
      </w:r>
      <w:r w:rsidR="00F70DD7">
        <w:rPr>
          <w:sz w:val="24"/>
          <w:szCs w:val="24"/>
        </w:rPr>
        <w:t xml:space="preserve">med grönt </w:t>
      </w:r>
      <w:proofErr w:type="spellStart"/>
      <w:r w:rsidR="00F70DD7">
        <w:rPr>
          <w:sz w:val="24"/>
          <w:szCs w:val="24"/>
        </w:rPr>
        <w:t>sökband</w:t>
      </w:r>
      <w:proofErr w:type="spellEnd"/>
      <w:r w:rsidR="00F70DD7">
        <w:rPr>
          <w:sz w:val="24"/>
          <w:szCs w:val="24"/>
        </w:rPr>
        <w:t xml:space="preserve"> som hänger där</w:t>
      </w:r>
      <w:r>
        <w:rPr>
          <w:sz w:val="24"/>
          <w:szCs w:val="24"/>
        </w:rPr>
        <w:t>. Det behövs en avbitartång och det hänger en bredvid rullen</w:t>
      </w:r>
      <w:r w:rsidR="00F70DD7">
        <w:rPr>
          <w:sz w:val="24"/>
          <w:szCs w:val="24"/>
        </w:rPr>
        <w:t xml:space="preserve"> men ta gärna med egen ifall den försvunnit</w:t>
      </w:r>
      <w:r>
        <w:rPr>
          <w:sz w:val="24"/>
          <w:szCs w:val="24"/>
        </w:rPr>
        <w:t>. Det är många som ska ha så ta inte mer än vad som verkligen går åt.</w:t>
      </w:r>
    </w:p>
    <w:p w14:paraId="17B0690C" w14:textId="2B529CD4" w:rsidR="00F70DD7" w:rsidRDefault="00F70DD7" w:rsidP="00386C6E">
      <w:pPr>
        <w:rPr>
          <w:sz w:val="24"/>
          <w:szCs w:val="24"/>
        </w:rPr>
      </w:pPr>
      <w:r>
        <w:rPr>
          <w:sz w:val="24"/>
          <w:szCs w:val="24"/>
        </w:rPr>
        <w:t>Vi har försökt lämna tillräckligt mycket fiberslang i tomtgränsen så att det ska räcka för er, är det ändå så att det behövs mer så ingår det i projektet att förse er med en koppling och mer slang. Ni hämtar mer på samma plats. När ni ska skarva fiberslangen så måste ni göra det med raka snitt och trycka in fiberslangarna ordentligt i kopplingen. Era hementreprenörer är vana vid detta och förmodligen är det bäst att de utför skarvningen.</w:t>
      </w:r>
    </w:p>
    <w:p w14:paraId="1B57385A" w14:textId="4FB8BD54" w:rsidR="004B3ED8" w:rsidRDefault="004B3ED8" w:rsidP="00386C6E">
      <w:pPr>
        <w:rPr>
          <w:sz w:val="24"/>
          <w:szCs w:val="24"/>
        </w:rPr>
      </w:pPr>
      <w:r>
        <w:rPr>
          <w:sz w:val="24"/>
          <w:szCs w:val="24"/>
        </w:rPr>
        <w:t>En del av er kommer att välja att ta in fiberslangen in i huset direkt, det går också bra men tänk då på att ni måste vara hemma vid två tillfällen, dels när vi blåser i kabeln och dels när elektroniken ska monteras. Ni ska också vara uppmärksamma på att när vi blåser så kommer en del fukt och smuts ut ur slangen, detta får ni in i huset och det kan ju ställa till det. Försök skydda änden på ett sätt att det dels går att blåsa i luft med ganska högt tryck men också stoppar smuts/fukt. Vi kommer inte kunna ha ordning på vem som gjort vad så ni måste ta eget ansvar för att sköta denna bit.</w:t>
      </w:r>
    </w:p>
    <w:p w14:paraId="46214298" w14:textId="7D4420FE" w:rsidR="00F70DD7" w:rsidRDefault="00F70DD7" w:rsidP="00386C6E">
      <w:pPr>
        <w:rPr>
          <w:sz w:val="24"/>
          <w:szCs w:val="24"/>
        </w:rPr>
      </w:pPr>
    </w:p>
    <w:p w14:paraId="39B2BC8A" w14:textId="783F8B39" w:rsidR="004B3ED8" w:rsidRPr="004B3ED8" w:rsidRDefault="004B3ED8" w:rsidP="00386C6E">
      <w:pPr>
        <w:rPr>
          <w:b/>
          <w:bCs/>
          <w:sz w:val="24"/>
          <w:szCs w:val="24"/>
          <w:u w:val="single"/>
        </w:rPr>
      </w:pPr>
      <w:r>
        <w:rPr>
          <w:b/>
          <w:bCs/>
          <w:sz w:val="24"/>
          <w:szCs w:val="24"/>
          <w:u w:val="single"/>
        </w:rPr>
        <w:t>Klarrapport</w:t>
      </w:r>
    </w:p>
    <w:p w14:paraId="1AFA146E" w14:textId="41E6351E" w:rsidR="00F70DD7" w:rsidRDefault="004B3ED8" w:rsidP="00386C6E">
      <w:pPr>
        <w:rPr>
          <w:sz w:val="24"/>
          <w:szCs w:val="24"/>
        </w:rPr>
      </w:pPr>
      <w:r>
        <w:rPr>
          <w:sz w:val="24"/>
          <w:szCs w:val="24"/>
        </w:rPr>
        <w:t>Efter avslutad inkoppling av vatten och avlopp (gäller ej fiber) så ska ni skicka in Klarrapporten. Det är sista sidan (sid 7) av det bifogade dokumentet. De andra 6 sidorna är en hjälp till er i era diskussioner med ”hementreprenörerna”, ni kan med fördel använde de sidorna genom att gå igenom med entreprenörerna så att de gjort allt det som behövs, ett bra dokument att ha ifall något uppdagas längre fram.</w:t>
      </w:r>
    </w:p>
    <w:p w14:paraId="3E9AF989" w14:textId="77777777" w:rsidR="004B3ED8" w:rsidRDefault="004B3ED8" w:rsidP="00386C6E">
      <w:pPr>
        <w:rPr>
          <w:sz w:val="24"/>
          <w:szCs w:val="24"/>
        </w:rPr>
      </w:pPr>
    </w:p>
    <w:p w14:paraId="41A8E1CE" w14:textId="77777777" w:rsidR="004B3ED8" w:rsidRDefault="004B3ED8" w:rsidP="00386C6E">
      <w:pPr>
        <w:rPr>
          <w:sz w:val="24"/>
          <w:szCs w:val="24"/>
        </w:rPr>
      </w:pPr>
    </w:p>
    <w:p w14:paraId="0F200147" w14:textId="77777777" w:rsidR="004B3ED8" w:rsidRDefault="004B3ED8" w:rsidP="00386C6E">
      <w:pPr>
        <w:rPr>
          <w:sz w:val="24"/>
          <w:szCs w:val="24"/>
        </w:rPr>
      </w:pPr>
    </w:p>
    <w:p w14:paraId="0BB25F02" w14:textId="06EB621F" w:rsidR="00386C6E" w:rsidRPr="007A7CC8" w:rsidRDefault="00386C6E" w:rsidP="00386C6E">
      <w:pPr>
        <w:rPr>
          <w:sz w:val="24"/>
          <w:szCs w:val="24"/>
        </w:rPr>
      </w:pPr>
      <w:r>
        <w:rPr>
          <w:sz w:val="24"/>
          <w:szCs w:val="24"/>
        </w:rPr>
        <w:t>Projektledare Richard Löfving</w:t>
      </w:r>
    </w:p>
    <w:sectPr w:rsidR="00386C6E" w:rsidRPr="007A7CC8" w:rsidSect="004C075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A91B" w14:textId="77777777" w:rsidR="00261915" w:rsidRDefault="00261915" w:rsidP="00082E3B">
      <w:pPr>
        <w:spacing w:after="0" w:line="240" w:lineRule="auto"/>
      </w:pPr>
      <w:r>
        <w:separator/>
      </w:r>
    </w:p>
  </w:endnote>
  <w:endnote w:type="continuationSeparator" w:id="0">
    <w:p w14:paraId="1C940C6D" w14:textId="77777777" w:rsidR="00261915" w:rsidRDefault="00261915" w:rsidP="0008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423451"/>
      <w:docPartObj>
        <w:docPartGallery w:val="Page Numbers (Bottom of Page)"/>
        <w:docPartUnique/>
      </w:docPartObj>
    </w:sdtPr>
    <w:sdtEndPr/>
    <w:sdtContent>
      <w:sdt>
        <w:sdtPr>
          <w:id w:val="-1769616900"/>
          <w:docPartObj>
            <w:docPartGallery w:val="Page Numbers (Top of Page)"/>
            <w:docPartUnique/>
          </w:docPartObj>
        </w:sdtPr>
        <w:sdtEndPr/>
        <w:sdtContent>
          <w:p w14:paraId="43CA6812" w14:textId="77777777" w:rsidR="00966182" w:rsidRDefault="00966182">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1503BD">
              <w:rPr>
                <w:b/>
                <w:bCs/>
                <w:noProof/>
              </w:rPr>
              <w:t>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503BD">
              <w:rPr>
                <w:b/>
                <w:bCs/>
                <w:noProof/>
              </w:rPr>
              <w:t>7</w:t>
            </w:r>
            <w:r>
              <w:rPr>
                <w:b/>
                <w:bCs/>
                <w:sz w:val="24"/>
                <w:szCs w:val="24"/>
              </w:rPr>
              <w:fldChar w:fldCharType="end"/>
            </w:r>
          </w:p>
        </w:sdtContent>
      </w:sdt>
    </w:sdtContent>
  </w:sdt>
  <w:p w14:paraId="4707452B" w14:textId="77777777" w:rsidR="00082E3B" w:rsidRDefault="00082E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74FD" w14:textId="77777777" w:rsidR="00261915" w:rsidRDefault="00261915" w:rsidP="00082E3B">
      <w:pPr>
        <w:spacing w:after="0" w:line="240" w:lineRule="auto"/>
      </w:pPr>
      <w:r>
        <w:separator/>
      </w:r>
    </w:p>
  </w:footnote>
  <w:footnote w:type="continuationSeparator" w:id="0">
    <w:p w14:paraId="46480744" w14:textId="77777777" w:rsidR="00261915" w:rsidRDefault="00261915" w:rsidP="0008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8ED4" w14:textId="77777777" w:rsidR="00082E3B" w:rsidRDefault="00C83C64">
    <w:pPr>
      <w:pStyle w:val="Sidhuvud"/>
    </w:pPr>
    <w:r>
      <w:rPr>
        <w:noProof/>
        <w:lang w:eastAsia="sv-SE"/>
      </w:rPr>
      <w:drawing>
        <wp:inline distT="0" distB="0" distL="0" distR="0" wp14:anchorId="6DAD107B" wp14:editId="235E30CD">
          <wp:extent cx="1952625" cy="409575"/>
          <wp:effectExtent l="0" t="0" r="9525" b="9525"/>
          <wp:docPr id="1" name="Bildobjekt 5" descr="G:\Vårt sätt att arbeta\03 Kommunikation\Redovisande dokument\Grafisk profil\Grafisk manual och logotyper\Grafisk manual\Logo\jpeg\Logo_Skara Energi_fa¦êrg.jpg"/>
          <wp:cNvGraphicFramePr/>
          <a:graphic xmlns:a="http://schemas.openxmlformats.org/drawingml/2006/main">
            <a:graphicData uri="http://schemas.openxmlformats.org/drawingml/2006/picture">
              <pic:pic xmlns:pic="http://schemas.openxmlformats.org/drawingml/2006/picture">
                <pic:nvPicPr>
                  <pic:cNvPr id="1" name="Bildobjekt 5" descr="G:\Vårt sätt att arbeta\03 Kommunikation\Redovisande dokument\Grafisk profil\Grafisk manual och logotyper\Grafisk manual\Logo\jpeg\Logo_Skara Energi_fa¦êr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p>
  <w:p w14:paraId="2DB02C77" w14:textId="41077350" w:rsidR="00082E3B" w:rsidRDefault="0023524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9D5"/>
    <w:multiLevelType w:val="hybridMultilevel"/>
    <w:tmpl w:val="609A6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A94E7E"/>
    <w:multiLevelType w:val="hybridMultilevel"/>
    <w:tmpl w:val="1DF21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7A379C"/>
    <w:multiLevelType w:val="hybridMultilevel"/>
    <w:tmpl w:val="3FA61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450054"/>
    <w:multiLevelType w:val="hybridMultilevel"/>
    <w:tmpl w:val="839C8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B612BE"/>
    <w:multiLevelType w:val="hybridMultilevel"/>
    <w:tmpl w:val="557CCC1C"/>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7A1010FE"/>
    <w:multiLevelType w:val="hybridMultilevel"/>
    <w:tmpl w:val="360AA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3B"/>
    <w:rsid w:val="00021465"/>
    <w:rsid w:val="0002434F"/>
    <w:rsid w:val="00050BD8"/>
    <w:rsid w:val="00051D2E"/>
    <w:rsid w:val="00060D44"/>
    <w:rsid w:val="000765EE"/>
    <w:rsid w:val="00082E3B"/>
    <w:rsid w:val="0009776F"/>
    <w:rsid w:val="000A2C13"/>
    <w:rsid w:val="000A4920"/>
    <w:rsid w:val="000C3C66"/>
    <w:rsid w:val="000E23C8"/>
    <w:rsid w:val="000E728D"/>
    <w:rsid w:val="00103FD8"/>
    <w:rsid w:val="00142ED4"/>
    <w:rsid w:val="0014553F"/>
    <w:rsid w:val="001503BD"/>
    <w:rsid w:val="001668AA"/>
    <w:rsid w:val="00187520"/>
    <w:rsid w:val="001A338C"/>
    <w:rsid w:val="001A4F95"/>
    <w:rsid w:val="001A7E8D"/>
    <w:rsid w:val="001C1C00"/>
    <w:rsid w:val="001D45AC"/>
    <w:rsid w:val="001E4E10"/>
    <w:rsid w:val="00210EF6"/>
    <w:rsid w:val="002321D0"/>
    <w:rsid w:val="0023524A"/>
    <w:rsid w:val="00254B1F"/>
    <w:rsid w:val="00257ED5"/>
    <w:rsid w:val="00261915"/>
    <w:rsid w:val="002F7DBB"/>
    <w:rsid w:val="00312A22"/>
    <w:rsid w:val="0031501A"/>
    <w:rsid w:val="0035779B"/>
    <w:rsid w:val="00363784"/>
    <w:rsid w:val="00372215"/>
    <w:rsid w:val="00383D28"/>
    <w:rsid w:val="00386C6E"/>
    <w:rsid w:val="003A0FB0"/>
    <w:rsid w:val="003A3F89"/>
    <w:rsid w:val="003B4A6F"/>
    <w:rsid w:val="003C47E5"/>
    <w:rsid w:val="003D6742"/>
    <w:rsid w:val="003E730D"/>
    <w:rsid w:val="00403E41"/>
    <w:rsid w:val="00407CB2"/>
    <w:rsid w:val="00411051"/>
    <w:rsid w:val="00412ADB"/>
    <w:rsid w:val="0047272C"/>
    <w:rsid w:val="00477868"/>
    <w:rsid w:val="00484651"/>
    <w:rsid w:val="0048574C"/>
    <w:rsid w:val="004906CD"/>
    <w:rsid w:val="00490A13"/>
    <w:rsid w:val="004A2393"/>
    <w:rsid w:val="004A2866"/>
    <w:rsid w:val="004A4BCD"/>
    <w:rsid w:val="004B07AB"/>
    <w:rsid w:val="004B3ED8"/>
    <w:rsid w:val="004B7A55"/>
    <w:rsid w:val="004B7E58"/>
    <w:rsid w:val="004C0753"/>
    <w:rsid w:val="004C6282"/>
    <w:rsid w:val="004D75E0"/>
    <w:rsid w:val="004F5C70"/>
    <w:rsid w:val="005016D6"/>
    <w:rsid w:val="005126D1"/>
    <w:rsid w:val="005137CB"/>
    <w:rsid w:val="0052692B"/>
    <w:rsid w:val="00545C8F"/>
    <w:rsid w:val="00547AF1"/>
    <w:rsid w:val="00551E2E"/>
    <w:rsid w:val="00553235"/>
    <w:rsid w:val="0055405A"/>
    <w:rsid w:val="00563588"/>
    <w:rsid w:val="00565ECB"/>
    <w:rsid w:val="005758BD"/>
    <w:rsid w:val="005E7C5D"/>
    <w:rsid w:val="0063261C"/>
    <w:rsid w:val="006366AD"/>
    <w:rsid w:val="00650B2A"/>
    <w:rsid w:val="00653161"/>
    <w:rsid w:val="00686100"/>
    <w:rsid w:val="00686332"/>
    <w:rsid w:val="006A1344"/>
    <w:rsid w:val="006B5F36"/>
    <w:rsid w:val="006B7377"/>
    <w:rsid w:val="006C1DA0"/>
    <w:rsid w:val="006C37EF"/>
    <w:rsid w:val="006C4242"/>
    <w:rsid w:val="006C7843"/>
    <w:rsid w:val="006D1B3F"/>
    <w:rsid w:val="006E12A8"/>
    <w:rsid w:val="006E4766"/>
    <w:rsid w:val="006F4EA7"/>
    <w:rsid w:val="007051BE"/>
    <w:rsid w:val="00705EDF"/>
    <w:rsid w:val="007274D1"/>
    <w:rsid w:val="00731DD0"/>
    <w:rsid w:val="00751C62"/>
    <w:rsid w:val="00755B7B"/>
    <w:rsid w:val="00772321"/>
    <w:rsid w:val="00774B31"/>
    <w:rsid w:val="0077794C"/>
    <w:rsid w:val="00785761"/>
    <w:rsid w:val="007857F7"/>
    <w:rsid w:val="007A7CC8"/>
    <w:rsid w:val="007D19B9"/>
    <w:rsid w:val="007D5B9F"/>
    <w:rsid w:val="00802026"/>
    <w:rsid w:val="00802BF3"/>
    <w:rsid w:val="00810111"/>
    <w:rsid w:val="0081195E"/>
    <w:rsid w:val="0082087E"/>
    <w:rsid w:val="008220A5"/>
    <w:rsid w:val="008237C9"/>
    <w:rsid w:val="00831909"/>
    <w:rsid w:val="008532AF"/>
    <w:rsid w:val="00855BB5"/>
    <w:rsid w:val="00866E31"/>
    <w:rsid w:val="0087700C"/>
    <w:rsid w:val="008814CE"/>
    <w:rsid w:val="00883A39"/>
    <w:rsid w:val="00890A21"/>
    <w:rsid w:val="008A34AA"/>
    <w:rsid w:val="008B5286"/>
    <w:rsid w:val="008B5DAD"/>
    <w:rsid w:val="008B647D"/>
    <w:rsid w:val="008C79A2"/>
    <w:rsid w:val="008D15C9"/>
    <w:rsid w:val="008D384A"/>
    <w:rsid w:val="008E3837"/>
    <w:rsid w:val="008E72C3"/>
    <w:rsid w:val="00925EB4"/>
    <w:rsid w:val="00930FC7"/>
    <w:rsid w:val="009351BB"/>
    <w:rsid w:val="00943FC3"/>
    <w:rsid w:val="00944698"/>
    <w:rsid w:val="00950F00"/>
    <w:rsid w:val="00960956"/>
    <w:rsid w:val="00966182"/>
    <w:rsid w:val="009B69CD"/>
    <w:rsid w:val="009D7061"/>
    <w:rsid w:val="009E5339"/>
    <w:rsid w:val="00A05FEC"/>
    <w:rsid w:val="00A221A1"/>
    <w:rsid w:val="00A27C03"/>
    <w:rsid w:val="00A36C96"/>
    <w:rsid w:val="00A57381"/>
    <w:rsid w:val="00A642F6"/>
    <w:rsid w:val="00A70C73"/>
    <w:rsid w:val="00A75AD6"/>
    <w:rsid w:val="00A77EA3"/>
    <w:rsid w:val="00A81E34"/>
    <w:rsid w:val="00A85207"/>
    <w:rsid w:val="00A910C2"/>
    <w:rsid w:val="00AC0D97"/>
    <w:rsid w:val="00AC1106"/>
    <w:rsid w:val="00AC713F"/>
    <w:rsid w:val="00AC76C0"/>
    <w:rsid w:val="00AD4F9A"/>
    <w:rsid w:val="00AE1109"/>
    <w:rsid w:val="00AF5482"/>
    <w:rsid w:val="00AF7DB6"/>
    <w:rsid w:val="00B203E7"/>
    <w:rsid w:val="00B21229"/>
    <w:rsid w:val="00B30779"/>
    <w:rsid w:val="00B4533C"/>
    <w:rsid w:val="00B85C61"/>
    <w:rsid w:val="00B869D3"/>
    <w:rsid w:val="00B90847"/>
    <w:rsid w:val="00BA3A8F"/>
    <w:rsid w:val="00BA4057"/>
    <w:rsid w:val="00BC5691"/>
    <w:rsid w:val="00C11C28"/>
    <w:rsid w:val="00C340C4"/>
    <w:rsid w:val="00C743EB"/>
    <w:rsid w:val="00C751FB"/>
    <w:rsid w:val="00C83C64"/>
    <w:rsid w:val="00C90E7A"/>
    <w:rsid w:val="00CA7B56"/>
    <w:rsid w:val="00CB4762"/>
    <w:rsid w:val="00CB5268"/>
    <w:rsid w:val="00CB53E7"/>
    <w:rsid w:val="00CB6507"/>
    <w:rsid w:val="00CE5B20"/>
    <w:rsid w:val="00CF0B2B"/>
    <w:rsid w:val="00CF767C"/>
    <w:rsid w:val="00D22BD5"/>
    <w:rsid w:val="00D271FD"/>
    <w:rsid w:val="00D46B05"/>
    <w:rsid w:val="00D54F71"/>
    <w:rsid w:val="00D60039"/>
    <w:rsid w:val="00D65D08"/>
    <w:rsid w:val="00D65E7D"/>
    <w:rsid w:val="00D93FD7"/>
    <w:rsid w:val="00DA091A"/>
    <w:rsid w:val="00DA7A4C"/>
    <w:rsid w:val="00DA7C9F"/>
    <w:rsid w:val="00DC28C7"/>
    <w:rsid w:val="00DC3E67"/>
    <w:rsid w:val="00DC5F4E"/>
    <w:rsid w:val="00DD4933"/>
    <w:rsid w:val="00DE41E6"/>
    <w:rsid w:val="00DF1455"/>
    <w:rsid w:val="00E44F00"/>
    <w:rsid w:val="00E467C0"/>
    <w:rsid w:val="00E61CEE"/>
    <w:rsid w:val="00E63A71"/>
    <w:rsid w:val="00E721C6"/>
    <w:rsid w:val="00E85BC1"/>
    <w:rsid w:val="00E860FA"/>
    <w:rsid w:val="00E912DC"/>
    <w:rsid w:val="00E930C4"/>
    <w:rsid w:val="00EA1515"/>
    <w:rsid w:val="00EC0886"/>
    <w:rsid w:val="00EC3AF5"/>
    <w:rsid w:val="00ED5FDB"/>
    <w:rsid w:val="00EE338C"/>
    <w:rsid w:val="00EE7920"/>
    <w:rsid w:val="00EF01B4"/>
    <w:rsid w:val="00EF047C"/>
    <w:rsid w:val="00EF38A5"/>
    <w:rsid w:val="00EF3F23"/>
    <w:rsid w:val="00F03B9C"/>
    <w:rsid w:val="00F261D2"/>
    <w:rsid w:val="00F50FA0"/>
    <w:rsid w:val="00F619F5"/>
    <w:rsid w:val="00F70DD7"/>
    <w:rsid w:val="00F81520"/>
    <w:rsid w:val="00FB59E0"/>
    <w:rsid w:val="00FC729C"/>
    <w:rsid w:val="00FD0EB0"/>
    <w:rsid w:val="00FD71F9"/>
    <w:rsid w:val="00FF3979"/>
    <w:rsid w:val="00FF4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A089"/>
  <w15:chartTrackingRefBased/>
  <w15:docId w15:val="{3656935C-CB88-451B-83E3-258DACF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2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2E3B"/>
  </w:style>
  <w:style w:type="paragraph" w:styleId="Sidfot">
    <w:name w:val="footer"/>
    <w:basedOn w:val="Normal"/>
    <w:link w:val="SidfotChar"/>
    <w:uiPriority w:val="99"/>
    <w:unhideWhenUsed/>
    <w:rsid w:val="00082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2E3B"/>
  </w:style>
  <w:style w:type="character" w:styleId="Hyperlnk">
    <w:name w:val="Hyperlink"/>
    <w:basedOn w:val="Standardstycketeckensnitt"/>
    <w:uiPriority w:val="99"/>
    <w:unhideWhenUsed/>
    <w:rsid w:val="00ED5FDB"/>
    <w:rPr>
      <w:color w:val="0563C1" w:themeColor="hyperlink"/>
      <w:u w:val="single"/>
    </w:rPr>
  </w:style>
  <w:style w:type="paragraph" w:styleId="Liststycke">
    <w:name w:val="List Paragraph"/>
    <w:basedOn w:val="Normal"/>
    <w:uiPriority w:val="34"/>
    <w:qFormat/>
    <w:rsid w:val="007857F7"/>
    <w:pPr>
      <w:ind w:left="720"/>
      <w:contextualSpacing/>
    </w:pPr>
  </w:style>
  <w:style w:type="paragraph" w:styleId="Ballongtext">
    <w:name w:val="Balloon Text"/>
    <w:basedOn w:val="Normal"/>
    <w:link w:val="BallongtextChar"/>
    <w:uiPriority w:val="99"/>
    <w:semiHidden/>
    <w:unhideWhenUsed/>
    <w:rsid w:val="00545C8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5C8F"/>
    <w:rPr>
      <w:rFonts w:ascii="Segoe UI" w:hAnsi="Segoe UI" w:cs="Segoe UI"/>
      <w:sz w:val="18"/>
      <w:szCs w:val="18"/>
    </w:rPr>
  </w:style>
  <w:style w:type="table" w:styleId="Tabellrutnt">
    <w:name w:val="Table Grid"/>
    <w:basedOn w:val="Normaltabell"/>
    <w:uiPriority w:val="39"/>
    <w:rsid w:val="00FB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808</Words>
  <Characters>4285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Löfving</dc:creator>
  <cp:keywords/>
  <dc:description/>
  <cp:lastModifiedBy>Richard Löfving</cp:lastModifiedBy>
  <cp:revision>4</cp:revision>
  <cp:lastPrinted>2020-02-20T14:55:00Z</cp:lastPrinted>
  <dcterms:created xsi:type="dcterms:W3CDTF">2021-04-07T11:38:00Z</dcterms:created>
  <dcterms:modified xsi:type="dcterms:W3CDTF">2021-04-15T12:37:00Z</dcterms:modified>
</cp:coreProperties>
</file>